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24E" w:rsidRPr="0010025D" w:rsidRDefault="00DD524E" w:rsidP="0010025D">
      <w:pPr>
        <w:pStyle w:val="a3"/>
        <w:shd w:val="clear" w:color="auto" w:fill="F4F4F4"/>
        <w:spacing w:before="88" w:beforeAutospacing="0" w:after="88" w:afterAutospacing="0"/>
        <w:rPr>
          <w:color w:val="444444"/>
        </w:rPr>
      </w:pPr>
      <w:r w:rsidRPr="0010025D">
        <w:rPr>
          <w:b/>
          <w:color w:val="444444"/>
        </w:rPr>
        <w:t>Советы родителям по обучению ребёнка чтению</w:t>
      </w:r>
      <w:r w:rsidR="0010025D">
        <w:rPr>
          <w:b/>
          <w:color w:val="444444"/>
        </w:rPr>
        <w:t>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Первые правила, обязательные для успешного обучения чтению: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Играйте! Игра - естественное состояние дошкольника, наиболее активная форма познания мира, наиболее эффективная форма обучения. Обучение дошкольника должно проходить как бы между прочим, в игровой ситуации, в обстановке увлекательного дела.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Поддерживайте интерес к занятиям, используйте разнообразные игры и пособия.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Скорее важна не длительность занятий, а их частота. Будьте последовательными в обучении чтению.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Ваши указания и инструкции должны быть короткими, но емкими - ребенок дошкольного возраста не способен воспринимать длинные инструкции.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Приступайте к обучению чтению только в том случае, если устная речь ребенка достаточно развита. Если речь ребенка изобилует ошибками в согласовании слов, в слоговой структуре слов или дефектами звукопроизношения, следует в первую очередь обратиться к логопеду.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Овладение чтением требует от ребенка большого умственного и физического напряжения. Поэтому на каждом занятии обязательно сочетайте учебные упражнения с разминками (</w:t>
      </w:r>
      <w:proofErr w:type="spellStart"/>
      <w:r w:rsidRPr="0010025D">
        <w:rPr>
          <w:color w:val="444444"/>
        </w:rPr>
        <w:t>физминутка</w:t>
      </w:r>
      <w:proofErr w:type="spellEnd"/>
      <w:r w:rsidR="0010025D" w:rsidRPr="0010025D">
        <w:rPr>
          <w:color w:val="444444"/>
        </w:rPr>
        <w:t>.</w:t>
      </w:r>
      <w:r w:rsidRPr="0010025D">
        <w:rPr>
          <w:color w:val="444444"/>
        </w:rPr>
        <w:t>, пальчиковая гимнастика, подвижная игра и все, что вам подскажет ваша фантазия).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Будьте терпеливы!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Не сравнивайте успехи вашего ребенка с успехами других детей. Темп освоения навыка чтения индивидуален для каждого ребенка.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Для каждого ребенка существует свой оптимальный способ обучения чтению. Постарайтесь найти именно те приемы и методы работы, которые соответствуют его индивидуальным особенностям.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Никогда не начинайте занятия, если у вас или вашего ребенка плохое настроение: такие занятия не принесут успеха!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Основные этапы овладения умением читать и особенности работы</w:t>
      </w:r>
      <w:r w:rsidRPr="0010025D">
        <w:rPr>
          <w:color w:val="444444"/>
        </w:rPr>
        <w:br/>
        <w:t>1. Учим буквы</w:t>
      </w:r>
      <w:r w:rsidRPr="0010025D">
        <w:rPr>
          <w:color w:val="444444"/>
        </w:rPr>
        <w:br/>
        <w:t xml:space="preserve">Часто можно увидеть на улице такую картину. Мама спрашивает малыша, указывая на какую-либо букву вывески на доме: "Какая эта буква?" Малыш с радостью отвечает: "ПЭ!", или "ЭМ!", или "ЭС!". Уважаемые взрослые! Если вы именно так называете детям буквы, </w:t>
      </w:r>
      <w:proofErr w:type="gramStart"/>
      <w:r w:rsidRPr="0010025D">
        <w:rPr>
          <w:color w:val="444444"/>
        </w:rPr>
        <w:t>то</w:t>
      </w:r>
      <w:proofErr w:type="gramEnd"/>
      <w:r w:rsidRPr="0010025D">
        <w:rPr>
          <w:color w:val="444444"/>
        </w:rPr>
        <w:t xml:space="preserve"> как ваш маленький ученик прочитает слог "МА"? Представьте себе, у </w:t>
      </w:r>
      <w:proofErr w:type="gramStart"/>
      <w:r w:rsidRPr="0010025D">
        <w:rPr>
          <w:color w:val="444444"/>
        </w:rPr>
        <w:t>него</w:t>
      </w:r>
      <w:proofErr w:type="gramEnd"/>
      <w:r w:rsidRPr="0010025D">
        <w:rPr>
          <w:color w:val="444444"/>
        </w:rPr>
        <w:t xml:space="preserve"> скорее всего получится "ЭМА"! И он будет прав: ЭМ + А = ЭМА. А слово "</w:t>
      </w:r>
      <w:proofErr w:type="gramStart"/>
      <w:r w:rsidRPr="0010025D">
        <w:rPr>
          <w:color w:val="444444"/>
        </w:rPr>
        <w:t>МА-МА</w:t>
      </w:r>
      <w:proofErr w:type="gramEnd"/>
      <w:r w:rsidRPr="0010025D">
        <w:rPr>
          <w:color w:val="444444"/>
        </w:rPr>
        <w:t>" в таком случае будет читаться как "ЭМА-ЭМА"!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 xml:space="preserve">Очень важно при обучении чтению дошкольника называть буквы упрощенно, как мы называем твердый согласный звук, который они обозначают. Не "ЭМ", а "М", не "ПЭ", а "П". Это совсем не означает, что ребенок не должен знать, что буква и звук - разные понятия, что согласная буква может обозначать два звука - твердый и мягкий. Но все эти понятия недаром входят в программу обучения грамоте в первом классе: для их усвоения </w:t>
      </w:r>
      <w:r w:rsidRPr="0010025D">
        <w:rPr>
          <w:color w:val="444444"/>
        </w:rPr>
        <w:lastRenderedPageBreak/>
        <w:t>нужны достаточно зрелые функции мышления - анализ, синтез, обобщение, абстрагирование. А ребенок дошкольного возраста владеет этими мыслительными операциями только на элементарном уровне. Придет время, и ваш ребенок усвоит знания по фонетике языка. А сейчас он может учиться читать и без этих знаний.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Как много раз нужно назвать ребенку букву, чтобы он ее запомнил? Ответа на этот вопрос не существует: все будет зависеть от индивидуальных особенностей ребенка, его возраста, частоты занятий с ним. Ведь все дети довольно в разные сроки усваивают названия цвета, например. Взрослые до тех пор комментируют цвет окружающих предметов ("Смотри, какая красная машинка поехала!", "Травка - зеленая!") или просят ребенка показать или принести предмет заданного цвета ("Покажи синий цветочек на картинке!", "Дай маме красный кубик!"), пока однажды ребенок сам не назовет знакомые цвета. То же самое происходит и с заучиванием букв: сначала взрослый показывает и называет буквы (в букварях, на специальных плакатах, в разрезных азбуках, на улице), потом ребенок учится находить букву по заданию взрослого ("Найди и покажи в этом слове букву</w:t>
      </w:r>
      <w:proofErr w:type="gramStart"/>
      <w:r w:rsidRPr="0010025D">
        <w:rPr>
          <w:color w:val="444444"/>
        </w:rPr>
        <w:t xml:space="preserve"> В</w:t>
      </w:r>
      <w:proofErr w:type="gramEnd"/>
      <w:r w:rsidRPr="0010025D">
        <w:rPr>
          <w:color w:val="444444"/>
        </w:rPr>
        <w:t>!"), и только после этого он самостоятельно опознает и называет букву. Если форсировать этап называния буквы взрослым и поиска буквы по заданию, ребенок с трудом будет вспоминать буквы, часто ошибаться и из-за этого терять интерес к занятиям.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Целесообразность обучения ребенка написанию букв зависит от возраста и возможностей ребенка. Одновременное обучение чтению и печатанью необязательно. Если ваш малыш еще неуверенно пользуется карандашом, с трудом рисует геометрические фигуры и простые формы, печатанье букв для него станет трудным и неинтересным занятием, что может отразиться и на обучении чтению. Не стоит обучать детей письменным буквам: за вас это грамотно и в подходящее для ребенка время сделает учитель в первом классе!</w:t>
      </w:r>
      <w:r w:rsidRPr="0010025D">
        <w:rPr>
          <w:color w:val="444444"/>
        </w:rPr>
        <w:br/>
        <w:t>Многие игры, направленные на изучение букв, в основном разработаны по одному принципу: нужно находить буквы и картинки с изображениями предметов, начинающихся на эти буквы. Таким образом, они тренируют умение выделять первый звук в слове и запоминание букв одновременно. А ведь в дошкольном возрасте далеко не все дети легко определяют первый звук в слове. Чтобы использовать такие игры в целях заучивания букв, нужно заранее потренироваться в назывании первого звука в слове.</w:t>
      </w:r>
      <w:r w:rsidRPr="0010025D">
        <w:rPr>
          <w:color w:val="444444"/>
        </w:rPr>
        <w:br/>
      </w:r>
      <w:proofErr w:type="gramStart"/>
      <w:r w:rsidRPr="0010025D">
        <w:rPr>
          <w:color w:val="444444"/>
        </w:rPr>
        <w:t>Пробуя выполнять подобные задания, придерживайтесь следующей последовательности порядка предъявления слов:</w:t>
      </w:r>
      <w:r w:rsidRPr="0010025D">
        <w:rPr>
          <w:color w:val="444444"/>
        </w:rPr>
        <w:br/>
        <w:t>- слова, где первый звук - А, У, И, Э, О (только под ударением);</w:t>
      </w:r>
      <w:r w:rsidRPr="0010025D">
        <w:rPr>
          <w:color w:val="444444"/>
        </w:rPr>
        <w:br/>
        <w:t>- слова, где первый звук - отдельный согласный, не участвующий в слоге-слиянии (К-РОТ, Т-РАКТОР, С-ТОЛ и т.д.);</w:t>
      </w:r>
      <w:r w:rsidRPr="0010025D">
        <w:rPr>
          <w:color w:val="444444"/>
        </w:rPr>
        <w:br/>
        <w:t>- слова, начинающиеся на твердый согласный в слоге-слиянии (МАШИНА, РУКА и т. д.);</w:t>
      </w:r>
      <w:proofErr w:type="gramEnd"/>
      <w:r w:rsidRPr="0010025D">
        <w:rPr>
          <w:color w:val="444444"/>
        </w:rPr>
        <w:br/>
        <w:t>- слова, начинающиеся на мягкий согласный в слиянии (КИНО, ТЕЛЕВИЗОР и т. д.);</w:t>
      </w:r>
      <w:r w:rsidRPr="0010025D">
        <w:rPr>
          <w:color w:val="444444"/>
        </w:rPr>
        <w:br/>
        <w:t>- слова, где первая буква - Е, Ё, Я, Ю.</w:t>
      </w:r>
      <w:r w:rsidRPr="0010025D">
        <w:rPr>
          <w:color w:val="444444"/>
        </w:rPr>
        <w:br/>
        <w:t>Особое внимание обратите на ошибки ребенка в таких заданиях, например, когда ребенок вместо звука 3 выделяет С, вместо Б - П, вместо</w:t>
      </w:r>
      <w:proofErr w:type="gramStart"/>
      <w:r w:rsidRPr="0010025D">
        <w:rPr>
          <w:color w:val="444444"/>
        </w:rPr>
        <w:t xml:space="preserve"> Д</w:t>
      </w:r>
      <w:proofErr w:type="gramEnd"/>
      <w:r w:rsidRPr="0010025D">
        <w:rPr>
          <w:color w:val="444444"/>
        </w:rPr>
        <w:t xml:space="preserve"> - Т, вместо Г - К, вместо Ж - Ш. Если такие ошибки ребенок допускает часто, обязательно проконсультируйтесь по данному вопросу у логопеда.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Готовых игр может быть недостаточно, чтобы ребенок уверенно называл буквы. В разделе «Играем-развиваем» Вашему вниманию предлагаются оригинальные и полезные игры и упражнения, которыми вы можете воспользоваться при желании и необходимости.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2. Запоминаем слоги.</w:t>
      </w:r>
      <w:r w:rsidRPr="0010025D">
        <w:rPr>
          <w:color w:val="444444"/>
        </w:rPr>
        <w:br/>
        <w:t>Заучивать слоги нужно по той же схеме, которая используется при заучивании букв:</w:t>
      </w:r>
      <w:r w:rsidRPr="0010025D">
        <w:rPr>
          <w:color w:val="444444"/>
        </w:rPr>
        <w:br/>
        <w:t>- многократное называние слога взрослым;</w:t>
      </w:r>
      <w:r w:rsidRPr="0010025D">
        <w:rPr>
          <w:color w:val="444444"/>
        </w:rPr>
        <w:br/>
        <w:t>- поиск слога по заданию взрослого с последующим называнием;</w:t>
      </w:r>
      <w:r w:rsidRPr="0010025D">
        <w:rPr>
          <w:color w:val="444444"/>
        </w:rPr>
        <w:br/>
      </w:r>
      <w:r w:rsidRPr="0010025D">
        <w:rPr>
          <w:color w:val="444444"/>
        </w:rPr>
        <w:lastRenderedPageBreak/>
        <w:t>- самостоятельное называние - "чтение" слога.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Порядок ознакомления со слогами не принципиален, его определит та азбука, которую вы выберите для обучения чтению ребенка. Некоторые азбуки задают последовательность изучения согласно частотности употребления букв в языке, другие в соответствии с последовательностью формирования звуков у детей, третьи - по замыслу авторов пособий.</w:t>
      </w:r>
      <w:r w:rsidRPr="0010025D">
        <w:rPr>
          <w:color w:val="444444"/>
        </w:rPr>
        <w:br/>
        <w:t>Итак, при обучении чтению слога помните!</w:t>
      </w:r>
      <w:r w:rsidRPr="0010025D">
        <w:rPr>
          <w:color w:val="444444"/>
        </w:rPr>
        <w:br/>
        <w:t xml:space="preserve">- Особенностью детей дошкольного возраста является физиологическая неготовность к усвоению правил </w:t>
      </w:r>
      <w:proofErr w:type="spellStart"/>
      <w:r w:rsidRPr="0010025D">
        <w:rPr>
          <w:color w:val="444444"/>
        </w:rPr>
        <w:t>слогослияния</w:t>
      </w:r>
      <w:proofErr w:type="spellEnd"/>
      <w:r w:rsidRPr="0010025D">
        <w:rPr>
          <w:color w:val="444444"/>
        </w:rPr>
        <w:t xml:space="preserve"> и их использования при чтении.</w:t>
      </w:r>
      <w:r w:rsidRPr="0010025D">
        <w:rPr>
          <w:color w:val="444444"/>
        </w:rPr>
        <w:br/>
        <w:t>- Прежде чем ребенок сам сможет назвать слог-слияние, ему нужно многократно услышать его название, поупражняться в поиске слога по вашему заданию.</w:t>
      </w:r>
      <w:r w:rsidRPr="0010025D">
        <w:rPr>
          <w:color w:val="444444"/>
        </w:rPr>
        <w:br/>
        <w:t>- Если ребенок затрудняется в назывании слога, в качестве помощи предложите ему несколько вариантов ответа, не позволяйте тем самым перейти на побуквенное чтение слога.</w:t>
      </w:r>
      <w:r w:rsidRPr="0010025D">
        <w:rPr>
          <w:color w:val="444444"/>
        </w:rPr>
        <w:br/>
        <w:t>- Самыми сложными для запоминания являются первые группы заучиваемых слогов, далее ребенок по аналогии начинает называть схожие по гласной или согласной слоги.</w:t>
      </w:r>
      <w:r w:rsidRPr="0010025D">
        <w:rPr>
          <w:color w:val="444444"/>
        </w:rPr>
        <w:br/>
        <w:t>- Темп освоения слогов должен соответствовать возможностям ребенка. Лучше освоить меньшее количество согласных и соответствующих слогов, но автоматизировано узнавать-читать слоги.</w:t>
      </w:r>
      <w:r w:rsidRPr="0010025D">
        <w:rPr>
          <w:color w:val="444444"/>
        </w:rPr>
        <w:br/>
        <w:t>- Навык чтения слогов разного типа способствует быстрейшему обучению ребенка чтению целыми словами.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3. Читаем слова.</w:t>
      </w:r>
      <w:r w:rsidRPr="0010025D">
        <w:rPr>
          <w:color w:val="444444"/>
        </w:rPr>
        <w:br/>
        <w:t>Слияние бу</w:t>
      </w:r>
      <w:proofErr w:type="gramStart"/>
      <w:r w:rsidRPr="0010025D">
        <w:rPr>
          <w:color w:val="444444"/>
        </w:rPr>
        <w:t>кв в сл</w:t>
      </w:r>
      <w:proofErr w:type="gramEnd"/>
      <w:r w:rsidRPr="0010025D">
        <w:rPr>
          <w:color w:val="444444"/>
        </w:rPr>
        <w:t>оги, а слогов в слова и понимание смысла, заложенного в этих символах, - разные вещи. И выполнять две задачи - читать и понимать - одновременно очень сложно дошкольнику. Именно поэтому после освоения ребенком достаточного для составления слов количества слогов необходимо целенаправленно заниматься обучению осмысленному чтению. Этот период иногда бывает длительным, но благодаря разнообразным играм и упражнениям со словами может стать интересным и увлекательным для ребенка</w:t>
      </w:r>
      <w:proofErr w:type="gramStart"/>
      <w:r w:rsidRPr="0010025D">
        <w:rPr>
          <w:color w:val="444444"/>
        </w:rPr>
        <w:br/>
        <w:t>К</w:t>
      </w:r>
      <w:proofErr w:type="gramEnd"/>
      <w:r w:rsidRPr="0010025D">
        <w:rPr>
          <w:color w:val="444444"/>
        </w:rPr>
        <w:t>акие еще трудности могут возникнуть у ребенка на этапе чтения слов?</w:t>
      </w:r>
      <w:r w:rsidRPr="0010025D">
        <w:rPr>
          <w:color w:val="444444"/>
        </w:rPr>
        <w:br/>
        <w:t>Некоторым детям трудно читать слова, не разделенные на слоги, они пытаются увидеть слог там, где его нет (КН-ИГ-А).</w:t>
      </w:r>
      <w:r w:rsidRPr="0010025D">
        <w:rPr>
          <w:color w:val="444444"/>
        </w:rPr>
        <w:br/>
        <w:t>Таким детям в первое время необходимо помогать читать слова, выделяя в них слоги слияния: дугой под слиянием, показывая указкой слияние, давая устную инструкцию (КНИГА - читай сначала одну букву, потом две, еще раз две буквы). В некоторых азбуках встречается деление слов на слоги (</w:t>
      </w:r>
      <w:proofErr w:type="gramStart"/>
      <w:r w:rsidRPr="0010025D">
        <w:rPr>
          <w:color w:val="444444"/>
        </w:rPr>
        <w:t>КНИ-ГА</w:t>
      </w:r>
      <w:proofErr w:type="gramEnd"/>
      <w:r w:rsidRPr="0010025D">
        <w:rPr>
          <w:color w:val="444444"/>
        </w:rPr>
        <w:t>, УТ-КА, КОШ-КА), но даже при таком делении возможно ребенку потребуется ваша помощь в обозначении слияния.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Детям бывает сложно также прочитать длинные слова, в этом случае поможет следующий прием: разделите слово на слоги, запишите последний слог, дайте его прочитать ребенку, допишите предыдущий, дайте прочитать уже два слога, далее добавляете по одному слогу до прочтения целого слова (СИТ, СО-СИТ, ЛЕ-СО-СИТ, ПЫ-ЛЕ-СО-СИТ, ПЫЛЕСОСИТ). Такой способ помощи исключает неправильное "</w:t>
      </w:r>
      <w:proofErr w:type="spellStart"/>
      <w:r w:rsidRPr="0010025D">
        <w:rPr>
          <w:color w:val="444444"/>
        </w:rPr>
        <w:t>додумывание</w:t>
      </w:r>
      <w:proofErr w:type="spellEnd"/>
      <w:r w:rsidRPr="0010025D">
        <w:rPr>
          <w:color w:val="444444"/>
        </w:rPr>
        <w:t xml:space="preserve">" слова. </w:t>
      </w:r>
      <w:proofErr w:type="gramStart"/>
      <w:r w:rsidRPr="0010025D">
        <w:rPr>
          <w:color w:val="444444"/>
        </w:rPr>
        <w:t>Сравните: если читать слово, прибавляя по одному слогу, начиная с начала, ребенок, скорее всего, не дочитает слово до конца, а догадается об окончании слова (ПЫ, ПЫ-ЛЕ, ПЫЛЕ-СО, ПЫЛЕСОС?</w:t>
      </w:r>
      <w:proofErr w:type="gramEnd"/>
      <w:r w:rsidRPr="0010025D">
        <w:rPr>
          <w:color w:val="444444"/>
        </w:rPr>
        <w:t xml:space="preserve"> ПЫЛЕСОСИЛА? </w:t>
      </w:r>
      <w:proofErr w:type="gramStart"/>
      <w:r w:rsidRPr="0010025D">
        <w:rPr>
          <w:color w:val="444444"/>
        </w:rPr>
        <w:t>ПЫЛЕСОСИЛИ?...).</w:t>
      </w:r>
      <w:r w:rsidRPr="0010025D">
        <w:rPr>
          <w:color w:val="444444"/>
        </w:rPr>
        <w:br/>
        <w:t>Обратите внимание на слова, которые предлагает для чтения ваша азбука или букварь.</w:t>
      </w:r>
      <w:proofErr w:type="gramEnd"/>
      <w:r w:rsidRPr="0010025D">
        <w:rPr>
          <w:color w:val="444444"/>
        </w:rPr>
        <w:t xml:space="preserve"> Иногда авторы в погоне за количеством слов, которые можно составить из уже представленных на страницах пособия букв, предлагают для чтения детям слова типа: ПОМПА, ФАЗА, ПАЗУХА, ПЫЖ, КУШ. Может быть, рациональнее опустить эти трудные для понимания слова и вместо их прочтения провести какое-либо упражнение из </w:t>
      </w:r>
      <w:r w:rsidRPr="0010025D">
        <w:rPr>
          <w:color w:val="444444"/>
        </w:rPr>
        <w:lastRenderedPageBreak/>
        <w:t>вышеизложенных вариантов для формирования осмысленного чтения.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Итак, когда ребенок учится читать слова, важно: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Учить осмысленному чтению. Лучше меньше прочитать, но понять то, о чем читаешь.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Для формирования осмысленного чтения недостаточно только материала азбуки, используйте разнообразные дополнительные игры и упражнения.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Если ребенок при чтении слов "соскальзывает" на побуквенное чтение, необходимо активизировать работу со слоговой таблицей, закреплять навык опознавания слога как единицы чтения.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Если ребенку трудно определить место слияния в слоге, в первое время помогайте ему увидеть слог-слияние.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Подготавливая игры и упражнения, не забывайте о "лишнем" варианте ответа, тогда интенсивность упражнения будет значительно выше.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- Не бойтесь задержаться на этом этапе подольше, задержка компенсируется с лихвой на последующих этапах формирования навыка чтения.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4. Читаем словосочетания и предложения.</w:t>
      </w:r>
      <w:r w:rsidRPr="0010025D">
        <w:rPr>
          <w:color w:val="444444"/>
        </w:rPr>
        <w:br/>
        <w:t xml:space="preserve">Для ребенка, который осваивает чтение словосочетаний, предложений, текстов, - это новый и достаточно сложный этап обучения. Главная задача этого этапа - дать ребенку возможность научиться в полной мере осмысливать </w:t>
      </w:r>
      <w:proofErr w:type="gramStart"/>
      <w:r w:rsidRPr="0010025D">
        <w:rPr>
          <w:color w:val="444444"/>
        </w:rPr>
        <w:t>прочитанное</w:t>
      </w:r>
      <w:proofErr w:type="gramEnd"/>
      <w:r w:rsidRPr="0010025D">
        <w:rPr>
          <w:color w:val="444444"/>
        </w:rPr>
        <w:t>. Начинать этот этап работы можно, когда ребенок научится осмысленно читать отдельные слова.</w:t>
      </w:r>
      <w:r w:rsidRPr="0010025D">
        <w:rPr>
          <w:color w:val="444444"/>
        </w:rPr>
        <w:br/>
        <w:t>В азбуках и букварях, к сожалению, этап работы над словосочетанием почти не представлен. Хотя именно в словосочетании ребенку проще научиться понимать смысловое значение форм слов, значение предлогов.</w:t>
      </w:r>
      <w:r w:rsidRPr="0010025D">
        <w:rPr>
          <w:color w:val="444444"/>
        </w:rPr>
        <w:br/>
      </w:r>
      <w:r w:rsidRPr="0010025D">
        <w:rPr>
          <w:color w:val="444444"/>
        </w:rPr>
        <w:br/>
        <w:t>При обучении чтению словосочетаний, предложений, текстов нужно помнить:</w:t>
      </w:r>
      <w:r w:rsidRPr="0010025D">
        <w:rPr>
          <w:color w:val="444444"/>
        </w:rPr>
        <w:br/>
        <w:t>- Ребенок учится осмысливать не только сами слова, но и грамматические формы, в которых они находятся, союзы и предлоги, входящие с состав предложений, знаки препинания, последовательность и причинно-следственные связи описываемых событий.</w:t>
      </w:r>
      <w:r w:rsidRPr="0010025D">
        <w:rPr>
          <w:color w:val="444444"/>
        </w:rPr>
        <w:br/>
        <w:t>- К чтению словосочетаний, предложений переходите только тогда, когда сформировано осознанное чтение слов.</w:t>
      </w:r>
      <w:r w:rsidRPr="0010025D">
        <w:rPr>
          <w:color w:val="444444"/>
        </w:rPr>
        <w:br/>
        <w:t>- Чтения предложений и текстов азбук и букварей может быть недостаточно, чтобы сформировать навык осмысленного чтения, необходимо выполнять дополнительные упражнения.</w:t>
      </w:r>
      <w:r w:rsidRPr="0010025D">
        <w:rPr>
          <w:color w:val="444444"/>
        </w:rPr>
        <w:br/>
        <w:t>- Увеличивайте количество слов в текстах, предлагаемых ребенку, постепенно: читать ребенку интересно тогда, когда это у него получается легко, без чрезмерных усилий.</w:t>
      </w:r>
      <w:r w:rsidRPr="0010025D">
        <w:rPr>
          <w:color w:val="444444"/>
        </w:rPr>
        <w:br/>
        <w:t>- Знаки препинания тоже нужно "читать"!</w:t>
      </w:r>
      <w:r w:rsidRPr="0010025D">
        <w:rPr>
          <w:color w:val="444444"/>
        </w:rPr>
        <w:br/>
        <w:t>- Не торопитесь предлагать читать ребенку детские книги: они печатаются для того, чтобы взрослые читали их детям, часто уровень сложности текстов детских книг превышает возможности детей в самостоятельном чтении.</w:t>
      </w:r>
    </w:p>
    <w:p w:rsidR="00630046" w:rsidRPr="0010025D" w:rsidRDefault="00630046" w:rsidP="0010025D">
      <w:pPr>
        <w:rPr>
          <w:rFonts w:ascii="Times New Roman" w:hAnsi="Times New Roman" w:cs="Times New Roman"/>
          <w:sz w:val="24"/>
          <w:szCs w:val="24"/>
        </w:rPr>
      </w:pPr>
    </w:p>
    <w:sectPr w:rsidR="00630046" w:rsidRPr="0010025D" w:rsidSect="00630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>
    <w:useFELayout/>
  </w:compat>
  <w:rsids>
    <w:rsidRoot w:val="00DD524E"/>
    <w:rsid w:val="0010025D"/>
    <w:rsid w:val="00630046"/>
    <w:rsid w:val="00DD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6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1791</Words>
  <Characters>10215</Characters>
  <Application>Microsoft Office Word</Application>
  <DocSecurity>0</DocSecurity>
  <Lines>85</Lines>
  <Paragraphs>23</Paragraphs>
  <ScaleCrop>false</ScaleCrop>
  <Company/>
  <LinksUpToDate>false</LinksUpToDate>
  <CharactersWithSpaces>11983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2017-12-10T04:20:00Z</dcterms:created>
  <dcterms:modified xsi:type="dcterms:W3CDTF">2017-12-24T17:17:00Z</dcterms:modified>
</cp:coreProperties>
</file>